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宋体" w:hAnsi="宋体" w:eastAsia="宋体" w:cs="宋体"/>
          <w:sz w:val="16"/>
          <w:szCs w:val="16"/>
          <w:lang w:val="en-US" w:eastAsia="zh-CN"/>
        </w:rPr>
      </w:pPr>
      <w:r>
        <w:rPr>
          <w:rFonts w:hint="eastAsia" w:ascii="宋体" w:hAnsi="宋体" w:eastAsia="宋体" w:cs="宋体"/>
          <w:sz w:val="16"/>
          <w:szCs w:val="16"/>
        </w:rPr>
        <w:t xml:space="preserve"> [</w:t>
      </w:r>
      <w:r>
        <w:rPr>
          <w:rFonts w:hint="eastAsia" w:ascii="宋体" w:hAnsi="宋体" w:eastAsia="宋体" w:cs="宋体"/>
          <w:sz w:val="16"/>
          <w:szCs w:val="16"/>
          <w:lang w:val="en-US" w:eastAsia="zh-CN"/>
        </w:rPr>
        <w:t>附件1</w:t>
      </w:r>
      <w:bookmarkStart w:id="0" w:name="_GoBack"/>
      <w:bookmarkEnd w:id="0"/>
      <w:r>
        <w:rPr>
          <w:rFonts w:hint="eastAsia" w:ascii="宋体" w:hAnsi="宋体" w:eastAsia="宋体" w:cs="宋体"/>
          <w:sz w:val="16"/>
          <w:szCs w:val="16"/>
        </w:rPr>
        <w:t xml:space="preserve">] </w:t>
      </w:r>
      <w:r>
        <w:rPr>
          <w:rFonts w:hint="eastAsia" w:ascii="宋体" w:hAnsi="宋体" w:eastAsia="宋体" w:cs="宋体"/>
          <w:sz w:val="16"/>
          <w:szCs w:val="16"/>
          <w:lang w:val="en-US" w:eastAsia="zh-CN"/>
        </w:rPr>
        <w:t>教育课程示例</w:t>
      </w:r>
    </w:p>
    <w:p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ru-RU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学年度特别交换生教育课程示例</w:t>
      </w:r>
    </w:p>
    <w:tbl>
      <w:tblPr>
        <w:tblStyle w:val="2"/>
        <w:tblW w:w="1058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1"/>
        <w:gridCol w:w="1909"/>
        <w:gridCol w:w="1903"/>
        <w:gridCol w:w="1932"/>
        <w:gridCol w:w="2062"/>
        <w:gridCol w:w="21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0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F4F1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32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32"/>
                <w:lang w:val="en-US" w:eastAsia="ko-KR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32"/>
              </w:rPr>
              <w:t>-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 xml:space="preserve">8月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32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32"/>
                <w:lang w:val="en-US" w:eastAsia="zh-CN"/>
              </w:rPr>
              <w:t>2周教育课程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32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  <w:lang w:val="en-US" w:eastAsia="zh-CN"/>
              </w:rPr>
              <w:t>周次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  <w:lang w:val="en-US" w:eastAsia="zh-CN"/>
              </w:rPr>
              <w:t>周一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  <w:lang w:val="en-US" w:eastAsia="zh-CN"/>
              </w:rPr>
              <w:t>周二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  <w:lang w:val="en-US" w:eastAsia="zh-CN"/>
              </w:rPr>
              <w:t>周三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  <w:lang w:val="en-US" w:eastAsia="zh-CN"/>
              </w:rPr>
              <w:t>周四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  <w:lang w:val="en-US" w:eastAsia="zh-CN"/>
              </w:rPr>
              <w:t>周五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pacing w:after="0" w:line="240" w:lineRule="auto"/>
              <w:ind w:left="50" w:right="5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入境（接机）</w:t>
            </w:r>
          </w:p>
          <w:p>
            <w:pPr>
              <w:wordWrap/>
              <w:spacing w:after="0" w:line="240" w:lineRule="auto"/>
              <w:ind w:left="50" w:right="5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入住宿舍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新生见面会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• 简单的问候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自我介绍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日常对话表达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 xml:space="preserve">•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韩文单词、句子结构</w:t>
            </w:r>
          </w:p>
        </w:tc>
        <w:tc>
          <w:tcPr>
            <w:tcW w:w="2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全州文化体验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 xml:space="preserve"> 韩服体验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 xml:space="preserve">•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韩语的发音和元音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 xml:space="preserve">•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辅音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学校观光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羽毛球、K-POP练习</w:t>
            </w:r>
          </w:p>
        </w:tc>
        <w:tc>
          <w:tcPr>
            <w:tcW w:w="2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 xml:space="preserve">•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韩国饮食、文化、礼仪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 xml:space="preserve">•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日常生活表达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 xml:space="preserve">•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购物、旅行、电影等休闲生活表达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 xml:space="preserve">•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韩文点餐练习</w:t>
            </w:r>
          </w:p>
        </w:tc>
        <w:tc>
          <w:tcPr>
            <w:tcW w:w="2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丽水观光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 xml:space="preserve"> 梧桐岛观光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丽水水族馆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烘焙体验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红薯面包制作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羽毛球、K-POP练习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飞行员专业体验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飞机舱飞行体验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航空教育和国际航空规定介绍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羽毛球、K-POP练习</w:t>
            </w:r>
          </w:p>
        </w:tc>
        <w:tc>
          <w:tcPr>
            <w:tcW w:w="2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</w:p>
        </w:tc>
      </w:tr>
    </w:tbl>
    <w:p>
      <w:pPr>
        <w:spacing w:after="0" w:line="240" w:lineRule="auto"/>
        <w:jc w:val="center"/>
        <w:textAlignment w:val="baseline"/>
        <w:rPr>
          <w:rFonts w:ascii="함초롬돋움" w:hAnsi="함초롬돋움" w:eastAsia="함초롬돋움" w:cs="함초롬돋움"/>
          <w:color w:val="000000"/>
          <w:kern w:val="0"/>
          <w:szCs w:val="20"/>
        </w:rPr>
      </w:pPr>
    </w:p>
    <w:p>
      <w:pPr>
        <w:spacing w:after="0" w:line="240" w:lineRule="auto"/>
        <w:textAlignment w:val="baseline"/>
        <w:rPr>
          <w:rFonts w:hint="eastAsia" w:ascii="宋体" w:hAnsi="宋体" w:eastAsia="宋体" w:cs="宋体"/>
          <w:color w:val="000000"/>
          <w:kern w:val="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0"/>
        </w:rPr>
        <w:t>※ 上述教育课程</w:t>
      </w:r>
      <w:r>
        <w:rPr>
          <w:rFonts w:hint="eastAsia" w:ascii="宋体" w:hAnsi="宋体" w:eastAsia="宋体" w:cs="宋体"/>
          <w:color w:val="000000"/>
          <w:kern w:val="0"/>
          <w:szCs w:val="20"/>
          <w:lang w:val="en-US" w:eastAsia="zh-CN"/>
        </w:rPr>
        <w:t>根据学校日程会有所变化</w:t>
      </w:r>
    </w:p>
    <w:p>
      <w:pPr>
        <w:spacing w:after="0" w:line="240" w:lineRule="auto"/>
        <w:textAlignment w:val="baseline"/>
        <w:rPr>
          <w:rFonts w:hint="eastAsia" w:ascii="宋体" w:hAnsi="宋体" w:eastAsia="宋体" w:cs="宋体"/>
          <w:color w:val="000000"/>
          <w:kern w:val="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0"/>
        </w:rPr>
        <w:t xml:space="preserve">※ </w:t>
      </w:r>
      <w:r>
        <w:rPr>
          <w:rFonts w:hint="eastAsia" w:ascii="宋体" w:hAnsi="宋体" w:eastAsia="宋体" w:cs="宋体"/>
          <w:color w:val="000000"/>
          <w:kern w:val="0"/>
          <w:szCs w:val="20"/>
          <w:lang w:val="en-US" w:eastAsia="zh-CN"/>
        </w:rPr>
        <w:t>学分认证根据学校相关规定进行</w:t>
      </w:r>
    </w:p>
    <w:p>
      <w:pPr>
        <w:widowControl/>
        <w:wordWrap/>
        <w:autoSpaceDE/>
        <w:autoSpaceDN/>
        <w:rPr>
          <w:rFonts w:cs="Times New Roman" w:asciiTheme="minorHAnsi" w:eastAsiaTheme="minorHAnsi"/>
        </w:rPr>
      </w:pPr>
    </w:p>
    <w:p/>
    <w:p/>
    <w:sectPr>
      <w:endnotePr>
        <w:numFmt w:val="decimal"/>
      </w:endnotePr>
      <w:pgSz w:w="11906" w:h="16838"/>
      <w:pgMar w:top="720" w:right="720" w:bottom="720" w:left="720" w:header="850" w:footer="850" w:gutter="0"/>
      <w:cols w:space="0" w:num="1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함초롬돋움">
    <w:altName w:val="Malgun Gothic Semilight"/>
    <w:panose1 w:val="020B0604000101010101"/>
    <w:charset w:val="81"/>
    <w:family w:val="modern"/>
    <w:pitch w:val="default"/>
    <w:sig w:usb0="00000000" w:usb1="00000000" w:usb2="001BFDD7" w:usb3="00000000" w:csb0="001F007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M2FjZWEzNDM2NzU4ZThlODE2NmU0MDI1MGYwZWEifQ=="/>
  </w:docVars>
  <w:rsids>
    <w:rsidRoot w:val="53836BA2"/>
    <w:rsid w:val="5383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2024-04-24T01:11:00Z</dcterms:created>
  <dc:creator>吴33</dc:creator>
  <cp:lastModifiedBy>吴33</cp:lastModifiedBy>
  <dcterms:modified xsi:type="dcterms:W3CDTF">2024-04-24T01:11:27Z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243004D1EF454FE2B2C703D9593F90BE_11</vt:lpwstr>
  </property>
</Properties>
</file>