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方正小标宋_GBK" w:eastAsia="方正小标宋_GBK" w:hAnsiTheme="minorHAnsi" w:cstheme="minorBidi"/>
          <w:sz w:val="36"/>
          <w:szCs w:val="36"/>
        </w:rPr>
      </w:pPr>
      <w:r>
        <w:rPr>
          <w:rFonts w:ascii="方正小标宋_GBK" w:eastAsia="方正小标宋_GBK" w:hAnsiTheme="minorHAnsi" w:cstheme="minorBidi" w:hint="eastAsia"/>
          <w:sz w:val="36"/>
          <w:szCs w:val="36"/>
        </w:rPr>
        <w:t xml:space="preserve">国际中文教育志愿者申请材料清单</w:t>
      </w:r>
      <w:r>
        <w:rPr>
          <w:rFonts w:hAnsiTheme="minorHAnsi" w:cstheme="minorBidi"/>
        </w:rPr>
      </w:r>
    </w:p>
    <w:p>
      <w:pPr>
        <w:jc w:val="center"/>
        <w:rPr>
          <w:rFonts w:ascii="方正小标宋_GBK" w:eastAsia="方正小标宋_GBK" w:hAnsiTheme="minorHAnsi" w:cstheme="minorBidi"/>
          <w:sz w:val="36"/>
          <w:szCs w:val="36"/>
        </w:rPr>
      </w:pPr>
      <w:r>
        <w:rPr>
          <w:rFonts w:ascii="方正小标宋_GBK" w:eastAsia="方正小标宋_GBK" w:hAnsiTheme="minorHAnsi" w:cstheme="minorBidi"/>
          <w:sz w:val="36"/>
          <w:szCs w:val="36"/>
        </w:rPr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材料装订要求：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所有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材料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一式一份，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A4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纸单面打印，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按顺序放好，用长尾夹</w:t>
      </w:r>
      <w:r>
        <w:rPr>
          <w:rFonts w:hAnsiTheme="minorHAnsi" w:cstheme="minorBidi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0205" cy="381635"/>
                <wp:effectExtent l="0" t="0" r="0" b="0"/>
                <wp:docPr id="1" name="图片 1" descr="图片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图片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7020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9.1pt;height:30.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夹住全套材料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左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上角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。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申请表及附件不要用订书机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装订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！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不要别回形针！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申请材料提交后均不退还，请自行留存备份！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不受理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未在申报期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内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提交纸质材料的申请。</w:t>
      </w:r>
      <w:r>
        <w:rPr>
          <w:rFonts w:hAnsiTheme="minorHAnsi" w:cstheme="minorBidi"/>
        </w:rPr>
      </w:r>
    </w:p>
    <w:p>
      <w:pPr>
        <w:ind w:firstLine="562"/>
        <w:rPr>
          <w:rFonts w:ascii="黑体" w:hAnsi="黑体" w:eastAsia="黑体" w:hint="eastAsia"/>
          <w:b/>
          <w:sz w:val="28"/>
          <w:szCs w:val="28"/>
        </w:rPr>
      </w:pP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1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.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推荐人员名单（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单位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统一报送）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3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人以上人员申报的单位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请统一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报送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1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份全体推荐人员名单。名单应包含申请人姓名、岗位名称等基本信息。不同岗位截止时间不同，各单位按对应批次分别汇总报送。</w:t>
      </w:r>
      <w:r>
        <w:rPr>
          <w:rFonts w:hAnsiTheme="minorHAnsi" w:cstheme="minorBidi"/>
        </w:rPr>
      </w:r>
    </w:p>
    <w:p>
      <w:pPr>
        <w:ind w:firstLine="562"/>
        <w:rPr>
          <w:rFonts w:ascii="黑体" w:hAnsi="黑体" w:eastAsia="黑体" w:hint="eastAsia"/>
          <w:b/>
          <w:sz w:val="28"/>
          <w:szCs w:val="28"/>
        </w:rPr>
      </w:pP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2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.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《国际中文教育志愿者报名申请表》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中、英文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原件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（本人签字）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申请人登录“中外语言交流合作中心项目管理平台”（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https://pmplatform.chinese.cn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），选择“国际中文教育志愿者服务平台”登录。新用户须注册填写基本信息后登录，已注册用户应使用原有账号和密码登录。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该表在线填写，点击提交后，会在线生成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PDF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文件，申请人打印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PDF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文件，本人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签字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后需扫描上传至平台，同时线下提交纸质件。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申请人在填报过程中，如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遇无法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正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常阅览、无法上传文件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、照片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，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或无法打印等情况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，请首先尝试更换浏览器，更换电脑，更换网络，如问题依然无法解决，请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联系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网站技术部门。</w:t>
      </w:r>
      <w:r>
        <w:rPr>
          <w:rFonts w:hAnsiTheme="minorHAnsi" w:cstheme="minorBidi"/>
        </w:rPr>
      </w:r>
    </w:p>
    <w:p>
      <w:pPr>
        <w:ind w:firstLine="562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b/>
          <w:bCs/>
          <w:sz w:val="28"/>
          <w:szCs w:val="28"/>
        </w:rPr>
        <w:t xml:space="preserve">中文表格填写</w:t>
      </w:r>
      <w:r>
        <w:rPr>
          <w:rFonts w:ascii="Times New Roman" w:hAnsi="Times New Roman" w:eastAsia="仿宋_GB2312" w:hAnsiTheme="minorHAnsi" w:cstheme="minorBidi" w:hint="eastAsia"/>
          <w:b/>
          <w:bCs/>
          <w:sz w:val="28"/>
          <w:szCs w:val="28"/>
        </w:rPr>
        <w:t xml:space="preserve">注意事项：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1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“姓名”请填写汉字，不要填写拼音或身份证号；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2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）“本人身份”，仅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202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6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年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6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月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应届毕业生填写“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本科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硕士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博士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应届毕业生”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；其他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年级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在读硕士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博士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研究生填写“在读研究生”；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往届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毕业生应填写为“其他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20XX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届毕业生”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；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在职教师填写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“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中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学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小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学在职教师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”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；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3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“所属单位”名称应与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推荐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单位公章名称保持完全一致，不要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填写单位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简称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，不要填写二级学院或部门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；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4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“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外语水平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”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应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正确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规范填写等级考试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名称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缩写，如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CET4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CET6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，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CJT4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 CJT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6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，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TFU4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 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TFU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6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，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T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EM4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/T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EM8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，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E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EE4/EEE8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，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NSS4/ NSS8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，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ТРЯ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4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ТРЯ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8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，不要乱填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；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“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第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二外语及水平”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应当如实填写二外水平，如申请人未参加相应二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外考试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培训等，无法提供二外水平证明，请填写“无”。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外语水平“成绩”应当按照外语水平证书如实填写，如证书为“优秀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良好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合格”，则“成绩”对应填写为“优秀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良好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合格”；如证书为具体分数，则“成绩”填写分数。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5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“国际汉语教师证书”特指由教育部语合中心颁发的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《国际中文教师证书》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。如持有其他机构颁发的国际中文相关证书，请填写“无”，但可在“培训经历”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或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“所受奖励”栏补充说明。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6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“教育背景（从高中始）”和“工作经历”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（在职人员）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填写年份应当连续，中间不能断档。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未规范填写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的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申请表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，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审核不予通过。</w:t>
      </w:r>
      <w:r>
        <w:rPr>
          <w:rFonts w:hAnsiTheme="minorHAnsi" w:cstheme="minorBidi"/>
        </w:rPr>
      </w:r>
    </w:p>
    <w:p>
      <w:pPr>
        <w:ind w:firstLine="562"/>
        <w:rPr>
          <w:rFonts w:ascii="黑体" w:hAnsi="黑体" w:eastAsia="黑体" w:hint="eastAsia"/>
          <w:b/>
          <w:sz w:val="28"/>
          <w:szCs w:val="28"/>
        </w:rPr>
      </w:pP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3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.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《国际中文教育志愿者综合情况审核表》原件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打印要求：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该表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竖版打印在一页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A4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纸上！请务必保证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申请人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个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人信息、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“本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人声明”与“所属单位意见”及“上级主管部门意见”打印在同一页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上。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如不在一页上将无法通过审核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。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该表采用系统打印照片，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无需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申请人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另行粘贴照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片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。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签字盖章要求：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1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）高校申请人由学校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负责人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在审核表上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签署审核意见、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签名、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并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加盖学校公章。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2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）中小学申请人先由学校负责人在审核表上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签署审核意见、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签名、并加盖学校公章。再由学校按照属地管理原则，提交申请人材料至所属区县（含）及以上教育行政部门复核，由教育行政部门负责人在审核表上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签署复核意见、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签名、并加盖单位公章。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说明：该表上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审核意见、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签名、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公章三要素缺一不可。所有公章应为单位公章，内设部门或二级学院公章无效。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未按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上述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要求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签字盖章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的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表格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，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审核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不予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通过。</w:t>
      </w:r>
      <w:r>
        <w:rPr>
          <w:rFonts w:hAnsiTheme="minorHAnsi" w:cstheme="minorBidi"/>
        </w:rPr>
      </w:r>
    </w:p>
    <w:p>
      <w:pPr>
        <w:ind w:firstLine="562"/>
        <w:rPr>
          <w:rFonts w:ascii="黑体" w:hAnsi="黑体" w:eastAsia="黑体" w:hint="eastAsia"/>
          <w:b/>
          <w:sz w:val="28"/>
          <w:szCs w:val="28"/>
        </w:rPr>
      </w:pP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4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.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在读/在籍证明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原件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在籍学生须提供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加盖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学校教务部门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公章的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在读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在籍证明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原件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。往届毕业生及在职教师无需提供。</w:t>
      </w:r>
      <w:r>
        <w:rPr>
          <w:rFonts w:hAnsiTheme="minorHAnsi" w:cstheme="minorBidi"/>
        </w:rPr>
      </w:r>
    </w:p>
    <w:p>
      <w:pPr>
        <w:ind w:firstLine="562"/>
        <w:rPr>
          <w:rFonts w:ascii="黑体" w:hAnsi="黑体" w:eastAsia="黑体" w:hint="eastAsia"/>
          <w:b/>
          <w:sz w:val="28"/>
          <w:szCs w:val="28"/>
        </w:rPr>
      </w:pP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5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.已获毕业证及学位证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复印件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在读本科生无需提供。其余申请人提供当前已获得毕业证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和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学位证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（本科至研究生阶段均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应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提供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双证，如仅有单证请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补充情况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说明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。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 </w:t>
      </w:r>
      <w:r>
        <w:rPr>
          <w:rFonts w:hAnsiTheme="minorHAnsi" w:cstheme="minorBidi"/>
        </w:rPr>
      </w:r>
    </w:p>
    <w:p>
      <w:pPr>
        <w:ind w:firstLine="562"/>
        <w:rPr>
          <w:rFonts w:ascii="黑体" w:hAnsi="黑体" w:eastAsia="黑体" w:hint="eastAsia"/>
          <w:b/>
          <w:sz w:val="28"/>
          <w:szCs w:val="28"/>
        </w:rPr>
      </w:pP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6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.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普通话水平证书复印件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申请人必须提供</w:t>
      </w:r>
      <w:r>
        <w:rPr>
          <w:rFonts w:ascii="Times New Roman" w:hAnsi="Times New Roman" w:eastAsia="仿宋_GB2312" w:hAnsiTheme="minorHAnsi" w:cstheme="minorBidi" w:hint="eastAsia"/>
          <w:b/>
          <w:sz w:val="28"/>
          <w:szCs w:val="28"/>
        </w:rPr>
        <w:t xml:space="preserve">二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级甲等及以上等级的普通话水平证书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。如纸质证书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尚未颁发或因故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遗失，可提供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电子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证书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（或成绩证明）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打印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件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，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电子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证书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（或成绩证明）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可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在“国家普通话水平测试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网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”（</w:t>
      </w:r>
      <w:r>
        <w:rPr>
          <w:rFonts w:ascii="Times New Roman" w:hAnsi="Times New Roman" w:eastAsia="仿宋_GB2312" w:hAnsiTheme="minorHAnsi" w:cstheme="minorBidi"/>
          <w:sz w:val="28"/>
          <w:szCs w:val="28"/>
        </w:rPr>
        <w:t xml:space="preserve">www.cltt.org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打印。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所有证书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（或成绩证明）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应当包含个人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信息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、成绩信息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及证书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（或成绩单）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编号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。</w:t>
      </w:r>
      <w:r>
        <w:rPr>
          <w:rFonts w:hAnsiTheme="minorHAnsi" w:cstheme="minorBidi"/>
        </w:rPr>
      </w:r>
    </w:p>
    <w:p>
      <w:pPr>
        <w:ind w:firstLine="562"/>
        <w:rPr>
          <w:rFonts w:ascii="黑体" w:hAnsi="黑体" w:eastAsia="黑体" w:hint="eastAsia"/>
          <w:b/>
          <w:sz w:val="28"/>
          <w:szCs w:val="28"/>
        </w:rPr>
      </w:pP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7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.外语水平证书复印件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申请人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必须提供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。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一般为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CET4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CET6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成绩单，或其他外语水平证书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。如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同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一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语种有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多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个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水平证书，请提供最高等级证书。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如纸质证书遗失，可提供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电子证书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或成绩单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打印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件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，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CET4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CET6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成绩单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可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在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教育部教育考试院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官网打印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。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所有证书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（或成绩单）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应当包含个人信息、成绩信息及证书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（或成绩单）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编号。</w:t>
      </w:r>
      <w:r>
        <w:rPr>
          <w:rFonts w:hAnsiTheme="minorHAnsi" w:cstheme="minorBidi"/>
        </w:rPr>
      </w:r>
    </w:p>
    <w:p>
      <w:pPr>
        <w:ind w:firstLine="562"/>
        <w:rPr>
          <w:rFonts w:ascii="黑体" w:hAnsi="黑体" w:eastAsia="黑体" w:hint="eastAsia"/>
          <w:b/>
          <w:sz w:val="28"/>
          <w:szCs w:val="28"/>
        </w:rPr>
      </w:pP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8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.身份证复印件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正反两面复印在同一页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A4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纸上。</w:t>
      </w:r>
      <w:r>
        <w:rPr>
          <w:rFonts w:hAnsiTheme="minorHAnsi" w:cstheme="minorBidi"/>
        </w:rPr>
      </w:r>
    </w:p>
    <w:p>
      <w:pPr>
        <w:ind w:firstLine="562"/>
        <w:rPr>
          <w:rFonts w:ascii="黑体" w:hAnsi="黑体" w:eastAsia="黑体" w:hint="eastAsia"/>
          <w:b/>
          <w:sz w:val="28"/>
          <w:szCs w:val="28"/>
        </w:rPr>
      </w:pP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9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.教师资格证复印件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在职教师必须提供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教师资格证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复印件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。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其他申请人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选择性提供。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如考试合格但证书还未颁发，可提供教育部教育考试院签发《中小学教师资格考试合格证明》复印件。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如持有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教育部语合中心颁发的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《国际中文教师证书》请一并提供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。</w:t>
      </w:r>
      <w:r>
        <w:rPr>
          <w:rFonts w:hAnsiTheme="minorHAnsi" w:cstheme="minorBidi"/>
        </w:rPr>
      </w:r>
    </w:p>
    <w:p>
      <w:pPr>
        <w:ind w:firstLine="562"/>
        <w:rPr>
          <w:rFonts w:ascii="黑体" w:hAnsi="黑体" w:eastAsia="黑体" w:hint="eastAsia"/>
          <w:b/>
          <w:sz w:val="28"/>
          <w:szCs w:val="28"/>
        </w:rPr>
      </w:pP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10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.职称证书复印件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在职教师提供。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如职称证书遗失，可提供职称评定相关文件复印件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，并将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本人一栏划线标明。</w:t>
      </w:r>
      <w:r>
        <w:rPr>
          <w:rFonts w:hAnsiTheme="minorHAnsi" w:cstheme="minorBidi"/>
        </w:rPr>
      </w:r>
    </w:p>
    <w:p>
      <w:pPr>
        <w:ind w:firstLine="562"/>
        <w:rPr>
          <w:rFonts w:ascii="黑体" w:hAnsi="黑体" w:eastAsia="黑体" w:hint="eastAsia"/>
          <w:b/>
          <w:sz w:val="28"/>
          <w:szCs w:val="28"/>
        </w:rPr>
      </w:pPr>
      <w:r>
        <w:rPr>
          <w:rFonts w:ascii="黑体" w:hAnsi="黑体" w:eastAsia="黑体" w:hAnsiTheme="minorHAnsi" w:cstheme="minorBidi"/>
          <w:b/>
          <w:sz w:val="28"/>
          <w:szCs w:val="28"/>
        </w:rPr>
        <w:t xml:space="preserve">1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1</w:t>
      </w:r>
      <w:r>
        <w:rPr>
          <w:rFonts w:ascii="黑体" w:hAnsi="黑体" w:eastAsia="黑体" w:hAnsiTheme="minorHAnsi" w:cstheme="minorBidi" w:hint="eastAsia"/>
          <w:b/>
          <w:sz w:val="28"/>
          <w:szCs w:val="28"/>
        </w:rPr>
        <w:t xml:space="preserve">. 其他相关材料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申请人选择性提供其他各类证书、奖状等复印件。</w:t>
      </w:r>
      <w:r>
        <w:rPr>
          <w:rFonts w:hAnsiTheme="minorHAnsi" w:cstheme="minorBidi"/>
        </w:rPr>
      </w:r>
    </w:p>
    <w:p>
      <w:pPr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特别注意：申请表中填写的申请人具有的某项资格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职称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水平，如申请人未主动提交相应证明材料，则视为申请人未取得该项资格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职称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/</w:t>
      </w:r>
      <w:r>
        <w:rPr>
          <w:rFonts w:ascii="Times New Roman" w:hAnsi="Times New Roman" w:eastAsia="仿宋_GB2312" w:hAnsiTheme="minorHAnsi" w:cstheme="minorBidi" w:hint="eastAsia"/>
          <w:sz w:val="28"/>
          <w:szCs w:val="28"/>
        </w:rPr>
        <w:t xml:space="preserve">水平，对应条件审核不予通过。</w:t>
      </w:r>
      <w:r>
        <w:rPr>
          <w:rFonts w:hAnsiTheme="minorHAnsi" w:cstheme="minorBidi"/>
        </w:rPr>
      </w:r>
    </w:p>
    <w:sectPr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20603020101020101"/>
  </w:font>
  <w:font w:name="仿宋_gb2312">
    <w:panose1 w:val="020B0603030804020204"/>
  </w:font>
  <w:font w:name="Arial">
    <w:panose1 w:val="020B0604020202020204"/>
  </w:font>
  <w:font w:name="宋体">
    <w:panose1 w:val="02020603020101020101"/>
  </w:font>
  <w:font w:name="方正小标宋_gbk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34"/>
    <w:next w:val="634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3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34"/>
    <w:next w:val="634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3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34"/>
    <w:next w:val="634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3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34"/>
    <w:next w:val="634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3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34"/>
    <w:next w:val="634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3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34"/>
    <w:next w:val="634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3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34"/>
    <w:next w:val="634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3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34"/>
    <w:next w:val="634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3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34"/>
    <w:next w:val="634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3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34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34"/>
    <w:next w:val="634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35"/>
    <w:link w:val="32"/>
    <w:uiPriority w:val="10"/>
    <w:rPr>
      <w:sz w:val="48"/>
      <w:szCs w:val="48"/>
    </w:rPr>
  </w:style>
  <w:style w:type="paragraph" w:styleId="34">
    <w:name w:val="Subtitle"/>
    <w:basedOn w:val="634"/>
    <w:next w:val="634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35"/>
    <w:link w:val="34"/>
    <w:uiPriority w:val="11"/>
    <w:rPr>
      <w:sz w:val="24"/>
      <w:szCs w:val="24"/>
    </w:rPr>
  </w:style>
  <w:style w:type="paragraph" w:styleId="36">
    <w:name w:val="Quote"/>
    <w:basedOn w:val="634"/>
    <w:next w:val="634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34"/>
    <w:next w:val="634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35"/>
    <w:link w:val="638"/>
    <w:uiPriority w:val="99"/>
  </w:style>
  <w:style w:type="character" w:styleId="43">
    <w:name w:val="Footer Char"/>
    <w:basedOn w:val="635"/>
    <w:link w:val="640"/>
    <w:uiPriority w:val="99"/>
  </w:style>
  <w:style w:type="paragraph" w:styleId="44">
    <w:name w:val="Caption"/>
    <w:basedOn w:val="634"/>
    <w:next w:val="63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40"/>
    <w:uiPriority w:val="99"/>
  </w:style>
  <w:style w:type="table" w:styleId="46">
    <w:name w:val="Table Grid"/>
    <w:basedOn w:val="63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3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3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3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34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5"/>
    <w:uiPriority w:val="99"/>
    <w:unhideWhenUsed/>
    <w:rPr>
      <w:vertAlign w:val="superscript"/>
    </w:rPr>
  </w:style>
  <w:style w:type="paragraph" w:styleId="176">
    <w:name w:val="endnote text"/>
    <w:basedOn w:val="63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5"/>
    <w:uiPriority w:val="99"/>
    <w:semiHidden/>
    <w:unhideWhenUsed/>
    <w:rPr>
      <w:vertAlign w:val="superscript"/>
    </w:rPr>
  </w:style>
  <w:style w:type="paragraph" w:styleId="179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qFormat/>
    <w:rPr>
      <w:sz w:val="21"/>
      <w:szCs w:val="22"/>
    </w:rPr>
    <w:pPr>
      <w:jc w:val="both"/>
      <w:widowControl w:val="off"/>
    </w:pPr>
  </w:style>
  <w:style w:type="character" w:styleId="635" w:default="1">
    <w:name w:val="Default Paragraph Font"/>
    <w:uiPriority w:val="1"/>
    <w:semiHidden/>
    <w:unhideWhenUsed/>
  </w:style>
  <w:style w:type="table" w:styleId="6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7" w:default="1">
    <w:name w:val="No List"/>
    <w:uiPriority w:val="99"/>
    <w:semiHidden/>
    <w:unhideWhenUsed/>
  </w:style>
  <w:style w:type="paragraph" w:styleId="638">
    <w:name w:val="Header"/>
    <w:basedOn w:val="634"/>
    <w:link w:val="639"/>
    <w:uiPriority w:val="99"/>
    <w:unhideWhenUsed/>
    <w:rPr>
      <w:sz w:val="18"/>
      <w:szCs w:val="18"/>
    </w:rPr>
    <w:pPr>
      <w:jc w:val="center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character" w:styleId="639" w:customStyle="1">
    <w:name w:val="页眉 字符"/>
    <w:link w:val="638"/>
    <w:uiPriority w:val="99"/>
    <w:rPr>
      <w:sz w:val="18"/>
      <w:szCs w:val="18"/>
    </w:rPr>
  </w:style>
  <w:style w:type="paragraph" w:styleId="640">
    <w:name w:val="Footer"/>
    <w:basedOn w:val="634"/>
    <w:link w:val="641"/>
    <w:uiPriority w:val="99"/>
    <w:unhideWhenUsed/>
    <w:rPr>
      <w:sz w:val="18"/>
      <w:szCs w:val="18"/>
    </w:rPr>
    <w:pPr>
      <w:jc w:val="left"/>
      <w:tabs>
        <w:tab w:val="center" w:pos="4153" w:leader="none"/>
        <w:tab w:val="right" w:pos="8306" w:leader="none"/>
      </w:tabs>
    </w:pPr>
  </w:style>
  <w:style w:type="character" w:styleId="641" w:customStyle="1">
    <w:name w:val="页脚 字符"/>
    <w:link w:val="640"/>
    <w:uiPriority w:val="99"/>
    <w:rPr>
      <w:sz w:val="18"/>
      <w:szCs w:val="18"/>
    </w:rPr>
  </w:style>
  <w:style w:type="character" w:styleId="642">
    <w:name w:val="Hyperlink"/>
    <w:basedOn w:val="635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国家公派汉语教师申请材料清单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李问袤</dc:creator>
  <cp:lastModifiedBy>何欣</cp:lastModifiedBy>
  <cp:revision>4</cp:revision>
  <dcterms:created xsi:type="dcterms:W3CDTF">2025-10-09T02:01:00Z</dcterms:created>
  <dcterms:modified xsi:type="dcterms:W3CDTF">2025-10-15T01:21:51Z</dcterms:modified>
</cp:coreProperties>
</file>